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2B" w:rsidRDefault="0054132B">
      <w:pPr>
        <w:spacing w:line="1" w:lineRule="exact"/>
      </w:pP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spacing w:after="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spacing w:after="240"/>
        <w:ind w:firstLine="0"/>
        <w:jc w:val="center"/>
      </w:pPr>
      <w:r>
        <w:rPr>
          <w:b/>
          <w:bCs/>
        </w:rPr>
        <w:t>(СОВЕТ ДЕПУТАТОВ ПАШОЗЕСКОГО СЕЛЬСКОГО ПОСЕЛЕНИЯ)</w:t>
      </w:r>
    </w:p>
    <w:p w:rsidR="0054132B" w:rsidRDefault="002714A0">
      <w:pPr>
        <w:pStyle w:val="11"/>
        <w:framePr w:w="9456" w:h="14472" w:hRule="exact" w:wrap="none" w:vAnchor="page" w:hAnchor="page" w:x="1650" w:y="1115"/>
        <w:shd w:val="clear" w:color="auto" w:fill="auto"/>
        <w:spacing w:after="480"/>
      </w:pPr>
      <w:bookmarkStart w:id="0" w:name="bookmark0"/>
      <w:bookmarkStart w:id="1" w:name="bookmark1"/>
      <w:r>
        <w:t>РЕШЕНИЕ</w:t>
      </w:r>
      <w:bookmarkEnd w:id="0"/>
      <w:bookmarkEnd w:id="1"/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spacing w:after="240"/>
        <w:ind w:firstLine="0"/>
      </w:pPr>
      <w:r>
        <w:t>от 26 апреля 2024 года № 08-162</w:t>
      </w:r>
    </w:p>
    <w:p w:rsidR="0054132B" w:rsidRDefault="002714A0" w:rsidP="00232EF7">
      <w:pPr>
        <w:pStyle w:val="1"/>
        <w:framePr w:w="9456" w:h="14472" w:hRule="exact" w:wrap="none" w:vAnchor="page" w:hAnchor="page" w:x="1650" w:y="1115"/>
        <w:shd w:val="clear" w:color="auto" w:fill="auto"/>
        <w:spacing w:after="0"/>
        <w:ind w:right="5481" w:firstLine="0"/>
        <w:jc w:val="both"/>
      </w:pPr>
      <w:r>
        <w:t xml:space="preserve">О внесении изменений и дополнений </w:t>
      </w:r>
      <w:r>
        <w:t>в</w:t>
      </w:r>
    </w:p>
    <w:p w:rsidR="0054132B" w:rsidRDefault="002714A0" w:rsidP="00232EF7">
      <w:pPr>
        <w:pStyle w:val="1"/>
        <w:framePr w:w="9456" w:h="14472" w:hRule="exact" w:wrap="none" w:vAnchor="page" w:hAnchor="page" w:x="1650" w:y="1115"/>
        <w:shd w:val="clear" w:color="auto" w:fill="auto"/>
        <w:spacing w:after="240"/>
        <w:ind w:right="5481" w:firstLine="0"/>
        <w:jc w:val="both"/>
      </w:pPr>
      <w:r>
        <w:t>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 xml:space="preserve">В соответствии со статьей 232 Бюджетного кодекса Российской </w:t>
      </w:r>
      <w:r>
        <w:t>Федерации, совет депутатов Пашозерского сельского поселения</w:t>
      </w:r>
    </w:p>
    <w:p w:rsidR="0054132B" w:rsidRDefault="002714A0">
      <w:pPr>
        <w:pStyle w:val="11"/>
        <w:framePr w:w="9456" w:h="14472" w:hRule="exact" w:wrap="none" w:vAnchor="page" w:hAnchor="page" w:x="1650" w:y="1115"/>
        <w:shd w:val="clear" w:color="auto" w:fill="auto"/>
        <w:spacing w:after="80"/>
      </w:pPr>
      <w:bookmarkStart w:id="2" w:name="bookmark2"/>
      <w:bookmarkStart w:id="3" w:name="bookmark3"/>
      <w:r>
        <w:t>РЕШИЛ:</w:t>
      </w:r>
      <w:bookmarkEnd w:id="2"/>
      <w:bookmarkEnd w:id="3"/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Внести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</w:t>
      </w:r>
      <w:r>
        <w:t>дов» следующие изменения:</w:t>
      </w:r>
    </w:p>
    <w:p w:rsidR="0054132B" w:rsidRDefault="002714A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93"/>
        </w:tabs>
        <w:ind w:firstLine="720"/>
        <w:jc w:val="both"/>
      </w:pPr>
      <w:r>
        <w:t>В пункте 1: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1.1. Прогнозируемый общий объем доходов бюджета Пашозерского сельского поселения цифры «12 119,0» заменить цифрами «12 605,8»;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 xml:space="preserve">В пункте 1.2. Общий объем расходов бюджета Пашозерского сельского поселения цифры </w:t>
      </w:r>
      <w:r>
        <w:t>«15 295,9» заменить цифрами «17 612,7».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1.3. Дефицит бюджета Пашозерского сельского поселения цифры «3 176,9» заменить цифрами «5 006,9».</w:t>
      </w:r>
    </w:p>
    <w:p w:rsidR="0054132B" w:rsidRDefault="002714A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93"/>
        </w:tabs>
        <w:ind w:firstLine="720"/>
        <w:jc w:val="both"/>
      </w:pPr>
      <w:r>
        <w:t>В пункте 2: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2.1. Прогнозируемый общий объем доходов бюджета Пашозерского сельского поселения на 2025</w:t>
      </w:r>
      <w:r>
        <w:t xml:space="preserve"> год цифры «9 475,0» заменить цифрами «9 500,6», и на 2026 год цифры «10 742,6» заменить цифрами «10 959,8»;</w:t>
      </w:r>
    </w:p>
    <w:p w:rsidR="0054132B" w:rsidRDefault="002714A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2.2. Общий объем расходов бюджета Пашозерского сельского поселения на 2025 год цифры «13 448,0» заменить цифрами «13 473,6», и на 2026 год</w:t>
      </w:r>
      <w:r>
        <w:t xml:space="preserve"> цифры «12 930,3» заменить цифрами «13 147,5».</w:t>
      </w:r>
    </w:p>
    <w:p w:rsidR="0054132B" w:rsidRDefault="002714A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84"/>
        </w:tabs>
        <w:ind w:firstLine="720"/>
        <w:jc w:val="both"/>
      </w:pPr>
      <w:r>
        <w:t>Приложение № 1 «Источники внутреннего финансирования дефицита бюджета Пашозерского сельского поселения на 2024 год и на плановый период 2025 и 2026 годов» изложить в новой редакции (прилагается).</w:t>
      </w:r>
    </w:p>
    <w:p w:rsidR="0054132B" w:rsidRDefault="002714A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79"/>
        </w:tabs>
        <w:ind w:firstLine="720"/>
        <w:jc w:val="both"/>
      </w:pPr>
      <w:r>
        <w:t>Приложение №2</w:t>
      </w:r>
      <w:r>
        <w:t xml:space="preserve"> «Прогнозируемые поступления доходов на 2024 год и на плановый период 2025 и 2026 годов» изложить в новой редакции (прилагается).</w:t>
      </w:r>
    </w:p>
    <w:p w:rsidR="0054132B" w:rsidRDefault="002714A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79"/>
        </w:tabs>
        <w:spacing w:after="0"/>
        <w:ind w:firstLine="720"/>
        <w:jc w:val="both"/>
      </w:pPr>
      <w:r>
        <w:t>Приложение №3 «Межбюджетные трансферты, получаемые из бюджетов бюджетной системы Российской Федерации на 2024 год и плановый п</w:t>
      </w:r>
      <w:r>
        <w:t>ериод 2025 и 2026 годов» изложить в новой редакции (прилагается).</w:t>
      </w:r>
    </w:p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</w:t>
      </w:r>
      <w:r>
        <w:t>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годов» изложить в новой редакции (прилагается).</w:t>
      </w: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 xml:space="preserve">Приложение № 5 «Распределение бюджетных ассигнований </w:t>
      </w:r>
      <w: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</w:t>
      </w:r>
      <w:r>
        <w:t>и (прилагается).</w:t>
      </w: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Приложение № 6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</w:t>
      </w:r>
      <w:r>
        <w:t>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В пункте 10 абзаце 1 решения слова «на 2024 год в сумме 2 180,8 тысяч рублей» заменить словами «на 2024 год в сум</w:t>
      </w:r>
      <w:r>
        <w:t>ме 2 830,8 тысяч рублей».</w:t>
      </w: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2"/>
        </w:numPr>
        <w:shd w:val="clear" w:color="auto" w:fill="auto"/>
        <w:tabs>
          <w:tab w:val="left" w:pos="1143"/>
        </w:tabs>
        <w:ind w:firstLine="720"/>
        <w:jc w:val="both"/>
      </w:pPr>
      <w:r>
        <w:t>В пункте 17 абзаце 1 решения слова «на 2024 год в сумме 5 035,7 тысяч рублей» заменить словами «на 2024 год в сумме 5 208,8 тысяч рублей».</w:t>
      </w: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2"/>
        </w:numPr>
        <w:shd w:val="clear" w:color="auto" w:fill="auto"/>
        <w:tabs>
          <w:tab w:val="left" w:pos="1143"/>
        </w:tabs>
        <w:ind w:firstLine="720"/>
        <w:jc w:val="both"/>
      </w:pPr>
      <w:r>
        <w:t>Опубликовать информацию о принятии настоящего решение в газете «Трудовая слава».</w:t>
      </w:r>
    </w:p>
    <w:p w:rsidR="0054132B" w:rsidRDefault="002714A0">
      <w:pPr>
        <w:pStyle w:val="1"/>
        <w:framePr w:w="9442" w:h="7402" w:hRule="exact" w:wrap="none" w:vAnchor="page" w:hAnchor="page" w:x="1657" w:y="1115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firstLine="720"/>
        <w:jc w:val="both"/>
      </w:pPr>
      <w:r>
        <w:t>Приложения</w:t>
      </w:r>
      <w:r>
        <w:t xml:space="preserve">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54132B" w:rsidRDefault="002714A0">
      <w:pPr>
        <w:pStyle w:val="1"/>
        <w:framePr w:w="9442" w:h="1166" w:hRule="exact" w:wrap="none" w:vAnchor="page" w:hAnchor="page" w:x="1657" w:y="9405"/>
        <w:shd w:val="clear" w:color="auto" w:fill="auto"/>
        <w:spacing w:after="0"/>
        <w:ind w:left="14" w:right="5496" w:firstLine="0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</w:t>
      </w:r>
      <w:r>
        <w:t>винского муниципального района</w:t>
      </w:r>
      <w:r>
        <w:br/>
        <w:t>Ленинградской области</w:t>
      </w:r>
    </w:p>
    <w:p w:rsidR="0054132B" w:rsidRDefault="002714A0">
      <w:pPr>
        <w:pStyle w:val="1"/>
        <w:framePr w:wrap="none" w:vAnchor="page" w:hAnchor="page" w:x="8521" w:y="10231"/>
        <w:shd w:val="clear" w:color="auto" w:fill="auto"/>
        <w:spacing w:after="0"/>
        <w:ind w:left="9" w:right="34" w:firstLine="0"/>
      </w:pPr>
      <w:r>
        <w:t>Калинина Л.С.</w:t>
      </w:r>
    </w:p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2714A0">
      <w:pPr>
        <w:pStyle w:val="4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26 апреля 2024 года №08-162 </w:t>
      </w:r>
      <w:r>
        <w:rPr>
          <w:b w:val="0"/>
          <w:bCs w:val="0"/>
          <w:i/>
          <w:iCs/>
        </w:rPr>
        <w:t>(приложение №1)</w:t>
      </w:r>
    </w:p>
    <w:p w:rsidR="0054132B" w:rsidRDefault="002714A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ИСТОЧНИКИ ВНУТРЕННЕГО ФИНАНСИРОВАНИЯ</w:t>
      </w:r>
    </w:p>
    <w:p w:rsidR="0054132B" w:rsidRDefault="002714A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</w:t>
      </w:r>
      <w:r>
        <w:t>жета Пашозерского</w:t>
      </w:r>
    </w:p>
    <w:p w:rsidR="0054132B" w:rsidRDefault="002714A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2024 и плановый</w:t>
      </w:r>
    </w:p>
    <w:p w:rsidR="0054132B" w:rsidRDefault="002714A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2025 и 2026 годы</w:t>
      </w:r>
    </w:p>
    <w:tbl>
      <w:tblPr>
        <w:tblOverlap w:val="never"/>
        <w:tblW w:w="15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8846"/>
        <w:gridCol w:w="1133"/>
        <w:gridCol w:w="1138"/>
        <w:gridCol w:w="1085"/>
      </w:tblGrid>
      <w:tr w:rsidR="0054132B" w:rsidTr="002714A0">
        <w:trPr>
          <w:trHeight w:hRule="exact" w:val="216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54132B" w:rsidTr="002714A0">
        <w:trPr>
          <w:trHeight w:hRule="exact" w:val="845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15269" w:h="4906" w:wrap="none" w:vAnchor="page" w:hAnchor="page" w:x="1125" w:y="5224"/>
            </w:pPr>
          </w:p>
        </w:tc>
        <w:tc>
          <w:tcPr>
            <w:tcW w:w="8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15269" w:h="4906" w:wrap="none" w:vAnchor="page" w:hAnchor="page" w:x="1125" w:y="522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54132B" w:rsidTr="002714A0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Изменение прочих остатков денежных средств </w:t>
            </w:r>
            <w:r>
              <w:rPr>
                <w:b/>
                <w:bCs/>
                <w:sz w:val="24"/>
                <w:szCs w:val="24"/>
              </w:rPr>
              <w:t>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-5 006,9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-2 187,7</w:t>
            </w:r>
          </w:p>
        </w:tc>
      </w:tr>
      <w:tr w:rsidR="0054132B" w:rsidTr="002714A0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9 500,6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10 959,8</w:t>
            </w:r>
          </w:p>
        </w:tc>
      </w:tr>
      <w:tr w:rsidR="0054132B" w:rsidTr="002714A0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13 147,5</w:t>
            </w:r>
          </w:p>
        </w:tc>
      </w:tr>
      <w:tr w:rsidR="0054132B" w:rsidTr="002714A0">
        <w:trPr>
          <w:trHeight w:hRule="exact" w:val="56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4132B" w:rsidTr="002714A0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4"/>
                <w:szCs w:val="24"/>
              </w:rPr>
              <w:t>бюджетами поселений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32B" w:rsidTr="002714A0">
        <w:trPr>
          <w:trHeight w:hRule="exact" w:val="57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14A0" w:rsidTr="002714A0">
        <w:trPr>
          <w:trHeight w:hRule="exact" w:val="44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4A0" w:rsidRDefault="002714A0" w:rsidP="002714A0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4A0" w:rsidRDefault="002714A0" w:rsidP="002714A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4A0" w:rsidRDefault="002714A0" w:rsidP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5 006,9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4A0" w:rsidRDefault="002714A0" w:rsidP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A0" w:rsidRDefault="002714A0" w:rsidP="002714A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</w:tbl>
    <w:p w:rsidR="0054132B" w:rsidRDefault="0054132B">
      <w:pPr>
        <w:spacing w:line="1" w:lineRule="exact"/>
        <w:sectPr w:rsidR="005413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2714A0" w:rsidRDefault="002714A0" w:rsidP="002714A0">
      <w:pPr>
        <w:pStyle w:val="20"/>
        <w:framePr w:w="9691" w:h="1757" w:hRule="exact" w:wrap="none" w:vAnchor="page" w:hAnchor="page" w:x="1461" w:y="1424"/>
        <w:shd w:val="clear" w:color="auto" w:fill="auto"/>
        <w:spacing w:before="0" w:after="0"/>
        <w:ind w:firstLine="0"/>
        <w:jc w:val="both"/>
        <w:rPr>
          <w:b w:val="0"/>
          <w:bCs w:val="0"/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УТВЕРЖДЕНЫ решением совета депутатов муниципального образования Пашозерское сельское поселение Тихвинского района Ленинградской области от 26 апреля 2024 года № 08-162 </w:t>
      </w:r>
    </w:p>
    <w:p w:rsidR="0054132B" w:rsidRDefault="002714A0" w:rsidP="002714A0">
      <w:pPr>
        <w:pStyle w:val="20"/>
        <w:framePr w:w="9691" w:h="1757" w:hRule="exact" w:wrap="none" w:vAnchor="page" w:hAnchor="page" w:x="1461" w:y="1424"/>
        <w:shd w:val="clear" w:color="auto" w:fill="auto"/>
        <w:spacing w:before="0" w:after="0"/>
        <w:ind w:firstLine="0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( приложение № 2)</w:t>
      </w:r>
    </w:p>
    <w:p w:rsidR="0054132B" w:rsidRDefault="002714A0">
      <w:pPr>
        <w:pStyle w:val="30"/>
        <w:framePr w:w="9691" w:h="806" w:hRule="exact" w:wrap="none" w:vAnchor="page" w:hAnchor="page" w:x="1461" w:y="3186"/>
        <w:shd w:val="clear" w:color="auto" w:fill="auto"/>
        <w:spacing w:after="0" w:line="240" w:lineRule="auto"/>
        <w:ind w:left="1508" w:right="1479"/>
      </w:pPr>
      <w:r>
        <w:t>ПРОГНОЗИРУЕМЫЕ</w:t>
      </w:r>
    </w:p>
    <w:p w:rsidR="0054132B" w:rsidRDefault="002714A0">
      <w:pPr>
        <w:pStyle w:val="30"/>
        <w:framePr w:w="9691" w:h="806" w:hRule="exact" w:wrap="none" w:vAnchor="page" w:hAnchor="page" w:x="1461" w:y="3186"/>
        <w:shd w:val="clear" w:color="auto" w:fill="auto"/>
        <w:spacing w:after="0" w:line="240" w:lineRule="auto"/>
        <w:ind w:left="1508" w:right="1479"/>
      </w:pPr>
      <w:r>
        <w:t>поступления доходов в бюджет Пашозерского сельского поселения на</w:t>
      </w:r>
    </w:p>
    <w:p w:rsidR="0054132B" w:rsidRDefault="002714A0">
      <w:pPr>
        <w:pStyle w:val="30"/>
        <w:framePr w:w="9691" w:h="806" w:hRule="exact" w:wrap="none" w:vAnchor="page" w:hAnchor="page" w:x="1461" w:y="3186"/>
        <w:shd w:val="clear" w:color="auto" w:fill="auto"/>
        <w:spacing w:after="0" w:line="240" w:lineRule="auto"/>
        <w:ind w:left="1508" w:right="1479"/>
      </w:pPr>
      <w:r>
        <w:t>2024 и плановый 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979"/>
        <w:gridCol w:w="1248"/>
        <w:gridCol w:w="1181"/>
        <w:gridCol w:w="1123"/>
      </w:tblGrid>
      <w:tr w:rsidR="0054132B">
        <w:trPr>
          <w:trHeight w:hRule="exact" w:val="4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год</w:t>
            </w:r>
          </w:p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год</w:t>
            </w:r>
          </w:p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год ( тыс. руб.)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2 024,2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2 086,9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1 783,7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1 846,4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304,5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304,5</w:t>
            </w:r>
          </w:p>
        </w:tc>
      </w:tr>
      <w:tr w:rsidR="0054132B"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1 03 00000 00 </w:t>
            </w:r>
            <w:r>
              <w:rPr>
                <w:b/>
                <w:bCs/>
                <w:sz w:val="17"/>
                <w:szCs w:val="17"/>
              </w:rPr>
              <w:t>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908,6</w:t>
            </w:r>
          </w:p>
        </w:tc>
      </w:tr>
      <w:tr w:rsidR="0054132B">
        <w:trPr>
          <w:trHeight w:hRule="exact"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908,6</w:t>
            </w:r>
          </w:p>
        </w:tc>
      </w:tr>
      <w:tr w:rsidR="0054132B"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1 06 00000 00</w:t>
            </w:r>
            <w:r>
              <w:rPr>
                <w:b/>
                <w:bCs/>
                <w:sz w:val="17"/>
                <w:szCs w:val="17"/>
              </w:rPr>
              <w:t xml:space="preserve">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630,3</w:t>
            </w:r>
          </w:p>
        </w:tc>
      </w:tr>
      <w:tr w:rsidR="0054132B">
        <w:trPr>
          <w:trHeight w:hRule="exact" w:val="2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</w:tr>
      <w:tr w:rsidR="0054132B"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410,3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54132B">
        <w:trPr>
          <w:trHeight w:hRule="exact" w:val="8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ИСПОЛЬЗОВАНИЯ</w:t>
            </w:r>
          </w:p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ИМУЩЕСТВА, НАХОДЯЩЕГОСЯ В</w:t>
            </w:r>
          </w:p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ГОСУДАРСТВЕННОЙ И МУНИЦИПАЛЬНОЙ</w:t>
            </w:r>
          </w:p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54132B">
        <w:trPr>
          <w:trHeight w:hRule="exact"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Доходы от сдачи в аренду имущества, составляющего казну поселения (за </w:t>
            </w:r>
            <w:r>
              <w:rPr>
                <w:sz w:val="17"/>
                <w:szCs w:val="17"/>
              </w:rPr>
              <w:t>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</w:tr>
      <w:tr w:rsidR="0054132B"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доходы от использования имущества и прав, находящихся в государственной и муниципальной собственности ( за</w:t>
            </w:r>
            <w:r>
              <w:rPr>
                <w:sz w:val="17"/>
                <w:szCs w:val="17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</w:tr>
      <w:tr w:rsidR="0054132B"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1 17 00000</w:t>
            </w:r>
            <w:r>
              <w:rPr>
                <w:b/>
                <w:bCs/>
                <w:sz w:val="17"/>
                <w:szCs w:val="17"/>
              </w:rPr>
              <w:t xml:space="preserve">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10 581,60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7 444,30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8 872,90</w:t>
            </w:r>
          </w:p>
        </w:tc>
      </w:tr>
      <w:tr w:rsidR="0054132B"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12 605,80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9 500,60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10 959,80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2714A0" w:rsidRDefault="002714A0">
      <w:pPr>
        <w:pStyle w:val="50"/>
        <w:framePr w:w="9691" w:h="1435" w:hRule="exact" w:wrap="none" w:vAnchor="page" w:hAnchor="page" w:x="1461" w:y="1429"/>
        <w:shd w:val="clear" w:color="auto" w:fill="auto"/>
        <w:spacing w:after="0"/>
      </w:pPr>
      <w:r>
        <w:t xml:space="preserve">УТВЕРЖДЕНО решением совета депутатов муниципального образования Пашозерское сельское поселение Тихвинского района Ленинградской области от 26 апреля 2024 года № 08-162 </w:t>
      </w:r>
    </w:p>
    <w:p w:rsidR="0054132B" w:rsidRDefault="002714A0">
      <w:pPr>
        <w:pStyle w:val="50"/>
        <w:framePr w:w="9691" w:h="1435" w:hRule="exact" w:wrap="none" w:vAnchor="page" w:hAnchor="page" w:x="1461" w:y="1429"/>
        <w:shd w:val="clear" w:color="auto" w:fill="auto"/>
        <w:spacing w:after="0"/>
      </w:pPr>
      <w:r>
        <w:t>( приложение № 3)</w:t>
      </w:r>
    </w:p>
    <w:p w:rsidR="0054132B" w:rsidRDefault="002714A0">
      <w:pPr>
        <w:pStyle w:val="30"/>
        <w:framePr w:w="9691" w:h="538" w:hRule="exact" w:wrap="none" w:vAnchor="page" w:hAnchor="page" w:x="1461" w:y="2984"/>
        <w:shd w:val="clear" w:color="auto" w:fill="auto"/>
        <w:spacing w:after="0" w:line="262" w:lineRule="auto"/>
      </w:pPr>
      <w:r>
        <w:t>Межбюджетные трансферты, получаемые из бюджетов бюджетной системы</w:t>
      </w:r>
      <w:r>
        <w:br/>
      </w:r>
      <w:r>
        <w:t>Российской Федерации на 2024 и плановый 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403"/>
        <w:gridCol w:w="922"/>
        <w:gridCol w:w="917"/>
        <w:gridCol w:w="931"/>
      </w:tblGrid>
      <w:tr w:rsidR="0054132B">
        <w:trPr>
          <w:trHeight w:hRule="exact" w:val="54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59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Источники доходов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2024г.</w:t>
            </w:r>
          </w:p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(тыс. руб.)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г.</w:t>
            </w:r>
          </w:p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(тыс. руб.)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г.</w:t>
            </w:r>
          </w:p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(тыс.руб.)</w:t>
            </w:r>
          </w:p>
        </w:tc>
      </w:tr>
      <w:tr w:rsidR="0054132B">
        <w:trPr>
          <w:trHeight w:hRule="exact" w:val="64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2 02 00000 00 0000 000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sz w:val="17"/>
                <w:szCs w:val="17"/>
              </w:rPr>
              <w:t>Российской Федерации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10581,60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7444,30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8872,90</w:t>
            </w:r>
            <w:bookmarkStart w:id="4" w:name="_GoBack"/>
            <w:bookmarkEnd w:id="4"/>
          </w:p>
        </w:tc>
      </w:tr>
      <w:tr w:rsidR="0054132B">
        <w:trPr>
          <w:trHeight w:hRule="exact" w:val="37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2 02 1600110 0000 150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6992,90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6507,40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6364,70</w:t>
            </w:r>
          </w:p>
        </w:tc>
      </w:tr>
      <w:tr w:rsidR="0054132B">
        <w:trPr>
          <w:trHeight w:hRule="exact" w:val="3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2 02 1600110 0000 150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Дотации бюджетам поселений на выравнивание бюджетной обеспеченности </w:t>
            </w:r>
            <w:r>
              <w:rPr>
                <w:sz w:val="14"/>
                <w:szCs w:val="14"/>
              </w:rPr>
              <w:t>(обл. б-т)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4005,20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3858,50</w:t>
            </w:r>
          </w:p>
        </w:tc>
      </w:tr>
      <w:tr w:rsidR="0054132B">
        <w:trPr>
          <w:trHeight w:hRule="exact" w:val="34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2 02 1600110 0000 150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2495,90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2502,20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2506,20</w:t>
            </w:r>
          </w:p>
        </w:tc>
      </w:tr>
      <w:tr w:rsidR="0054132B">
        <w:trPr>
          <w:trHeight w:hRule="exact" w:val="3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2 02 29999000 000 150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2586,70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390,40</w:t>
            </w:r>
          </w:p>
        </w:tc>
      </w:tr>
      <w:tr w:rsidR="0054132B">
        <w:trPr>
          <w:trHeight w:hRule="exact" w:val="34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</w:t>
            </w:r>
            <w:r>
              <w:rPr>
                <w:sz w:val="14"/>
                <w:szCs w:val="14"/>
              </w:rPr>
              <w:t>субсидии бюджетам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2586,70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</w:tr>
      <w:tr w:rsidR="0054132B">
        <w:trPr>
          <w:trHeight w:hRule="exact" w:val="81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субсидии бюджатам</w:t>
            </w:r>
            <w:r>
              <w:rPr>
                <w:sz w:val="14"/>
                <w:szCs w:val="14"/>
              </w:rPr>
              <w:t xml:space="preserve">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</w:tr>
      <w:tr w:rsidR="0054132B">
        <w:trPr>
          <w:trHeight w:hRule="exact" w:val="53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субсидии бюджетам сельских поселений (</w:t>
            </w:r>
            <w:r>
              <w:rPr>
                <w:sz w:val="14"/>
                <w:szCs w:val="14"/>
              </w:rPr>
              <w:t xml:space="preserve"> субсидии на реализацию областного закона от 15 января 2018 г. №3-оз)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5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субсидии бюджетам сельских поселений ( субсидии на реализацию областного закона от 28 декабря 2018 г. № 147-оз-оз)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10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2 02 </w:t>
            </w:r>
            <w:r>
              <w:rPr>
                <w:sz w:val="14"/>
                <w:szCs w:val="14"/>
              </w:rPr>
              <w:t>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34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2 02 03000 00 0000 150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Субвенции </w:t>
            </w:r>
            <w:r>
              <w:rPr>
                <w:b/>
                <w:bCs/>
                <w:sz w:val="14"/>
                <w:szCs w:val="14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186,50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203,40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220,70</w:t>
            </w:r>
          </w:p>
        </w:tc>
      </w:tr>
      <w:tr w:rsidR="0054132B">
        <w:trPr>
          <w:trHeight w:hRule="exact" w:val="5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2 02 3511810 0000 150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217,20</w:t>
            </w:r>
          </w:p>
        </w:tc>
      </w:tr>
      <w:tr w:rsidR="0054132B">
        <w:trPr>
          <w:trHeight w:hRule="exact" w:val="74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2 02 30024 10 0000 150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54132B">
        <w:trPr>
          <w:trHeight w:hRule="exact" w:val="27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2 02 40000 00 0000 150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815,50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343,10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1897,10</w:t>
            </w:r>
          </w:p>
        </w:tc>
      </w:tr>
      <w:tr w:rsidR="0054132B">
        <w:trPr>
          <w:trHeight w:hRule="exact" w:val="38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815,50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343,10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1897,10</w:t>
            </w:r>
          </w:p>
        </w:tc>
      </w:tr>
      <w:tr w:rsidR="0054132B">
        <w:trPr>
          <w:trHeight w:hRule="exact" w:val="51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межбюджетные трансферты, передаваемые бюджетам поселений (дополнительная финансовая помощь из бюджета </w:t>
            </w:r>
            <w:r>
              <w:rPr>
                <w:sz w:val="14"/>
                <w:szCs w:val="14"/>
              </w:rPr>
              <w:t>района)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1554,00</w:t>
            </w:r>
          </w:p>
        </w:tc>
      </w:tr>
      <w:tr w:rsidR="0054132B">
        <w:trPr>
          <w:trHeight w:hRule="exact" w:val="8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</w:t>
            </w:r>
            <w:r>
              <w:rPr>
                <w:sz w:val="14"/>
                <w:szCs w:val="14"/>
              </w:rPr>
              <w:t>района)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70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70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межбюджетные трансферты, передаваемые </w:t>
            </w:r>
            <w:r>
              <w:rPr>
                <w:sz w:val="14"/>
                <w:szCs w:val="14"/>
              </w:rPr>
              <w:t>бюджетам сельских поселений (на мероприятия по борьбе с борщевиком Сосновского)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71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2 02 40014 10 0000 150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2714A0">
      <w:pPr>
        <w:pStyle w:val="20"/>
        <w:framePr w:w="9782" w:h="2093" w:hRule="exact" w:wrap="none" w:vAnchor="page" w:hAnchor="page" w:x="1416" w:y="570"/>
        <w:shd w:val="clear" w:color="auto" w:fill="auto"/>
        <w:spacing w:before="0" w:after="160" w:line="336" w:lineRule="auto"/>
        <w:ind w:left="7240" w:firstLine="0"/>
        <w:jc w:val="right"/>
      </w:pPr>
      <w:r>
        <w:rPr>
          <w:b w:val="0"/>
          <w:bCs w:val="0"/>
        </w:rPr>
        <w:t>Утверждено решением совета депутатов Пашозерского сельского поселения от 26 апреля 2024 №08-162 приложение № 4</w:t>
      </w:r>
    </w:p>
    <w:p w:rsidR="0054132B" w:rsidRDefault="002714A0">
      <w:pPr>
        <w:pStyle w:val="20"/>
        <w:framePr w:w="9782" w:h="2093" w:hRule="exact" w:wrap="none" w:vAnchor="page" w:hAnchor="page" w:x="1416" w:y="570"/>
        <w:shd w:val="clear" w:color="auto" w:fill="auto"/>
        <w:spacing w:before="0" w:after="0" w:line="264" w:lineRule="auto"/>
        <w:ind w:left="0" w:firstLine="0"/>
        <w:jc w:val="center"/>
      </w:pPr>
      <w:r>
        <w:t>Распределение бюджетных ассигнований по целевым статьям (муниципальным программам и непрограммным направлениям</w:t>
      </w:r>
      <w:r>
        <w:br/>
        <w:t>деятельнос</w:t>
      </w:r>
      <w:r>
        <w:t>ти), группам и подгруппам видов расходовклассификации расходов бюджета, а также по разделам и подразделам</w:t>
      </w:r>
      <w:r>
        <w:br/>
        <w:t>классификации расходов бюджета на 2024 год и на плановый период 2025 и 2026 годов.</w:t>
      </w:r>
    </w:p>
    <w:p w:rsidR="0054132B" w:rsidRDefault="002714A0">
      <w:pPr>
        <w:pStyle w:val="a7"/>
        <w:framePr w:wrap="none" w:vAnchor="page" w:hAnchor="page" w:x="10200" w:y="2830"/>
        <w:shd w:val="clear" w:color="auto" w:fill="auto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49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ПР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ВР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2024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2025 </w:t>
            </w:r>
            <w:r>
              <w:rPr>
                <w:b/>
                <w:bCs/>
                <w:smallCaps/>
              </w:rPr>
              <w:t>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2026 г.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5 392,1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5 153,4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5 092,9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3 954,1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3 978,6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2 364,1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rPr>
                <w:b/>
                <w:bCs/>
              </w:rPr>
              <w:t xml:space="preserve">КУЛЬТУРА,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3 954,1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3 978,6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2 364,1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3 954,1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3 978,6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2 364,1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</w:t>
            </w:r>
            <w: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424,1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424,1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424,1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128,1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128,1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3 424,5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1 810,0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 xml:space="preserve">Иные закупки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3 424,5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1 810,0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 xml:space="preserve">Прочая закупка товаров, работ и </w:t>
            </w:r>
            <w:r>
              <w:t>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487,5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487,5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2 900,0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2 924,5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1 310,0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8.5.3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</w:t>
            </w:r>
            <w:r>
              <w:t xml:space="preserve"> 554,0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1 554,0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 xml:space="preserve">Расходы за счет дополнительной финансовой помощи из бюджета Тихвинского района (Закупка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t>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467,8</w:t>
            </w:r>
          </w:p>
        </w:tc>
      </w:tr>
      <w:tr w:rsidR="0054132B">
        <w:trPr>
          <w:trHeight w:hRule="exact" w:val="21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245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 xml:space="preserve">Дополнительные расходы на сохранение </w:t>
            </w:r>
            <w:r>
              <w:t xml:space="preserve">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</w:t>
            </w:r>
            <w:r>
              <w:t>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467,8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467,8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359,8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359,8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359,8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 xml:space="preserve">Взносы по обязательному социальному страхованию на выплаты по оплате труда работников и </w:t>
            </w:r>
            <w:r>
              <w:t>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108,0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108,0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108,0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 xml:space="preserve">КУЛЬТУРА,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01.4.01.S4840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 xml:space="preserve"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</w:t>
            </w:r>
            <w:r>
              <w:rPr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394,1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</w:t>
            </w:r>
            <w: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302,7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302,7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302,7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 xml:space="preserve">Взносы по обязательному социальному </w:t>
            </w:r>
            <w:r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91,4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91,4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91,4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</w:t>
            </w:r>
            <w:r>
              <w:t>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313,0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245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</w:t>
            </w:r>
            <w:r>
              <w:t xml:space="preserve">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>
              <w:t>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239,9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239,9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239,9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73,2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Мероприятия, направленные на безаварийную работу объектов ЖКХ (Закупка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 xml:space="preserve">Прочая закупка </w:t>
            </w:r>
            <w:r>
              <w:t>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59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1 778,1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1 251,7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Содержание автомобильных дорог общего </w:t>
            </w:r>
            <w:r>
              <w:t>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Содержание автомобильных дорог общего пользования </w:t>
            </w:r>
            <w:r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708,6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Освещение </w:t>
            </w:r>
            <w:r>
              <w:t>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Осуществление части полномочий по содержанию автомобильных дорог местного значения вне границ населенных </w:t>
            </w:r>
            <w:r>
              <w:t>пунктов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Осуществление части полномочий по содержанию </w:t>
            </w:r>
            <w:r>
              <w:t>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Иные закупки товаров, работ и услуг </w:t>
            </w:r>
            <w:r>
              <w:t>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Муниципальная программа "Создание условий для </w:t>
            </w:r>
            <w:r>
              <w:t>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3 086,1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297,5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297,5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Защита </w:t>
            </w:r>
            <w: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</w:t>
            </w:r>
            <w: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</w:t>
            </w:r>
            <w:r>
              <w:t xml:space="preserve">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9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377,5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247,5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</w:t>
            </w:r>
            <w:r>
              <w:t xml:space="preserve">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 xml:space="preserve">Прочая закупка </w:t>
            </w:r>
            <w:r>
              <w:t>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 xml:space="preserve">Уплата налогов, сборов </w:t>
            </w:r>
            <w:r>
              <w:t>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8.5.2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</w:t>
            </w:r>
            <w:r>
              <w:t>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</w:t>
            </w:r>
            <w: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</w:t>
            </w:r>
            <w:r>
              <w:t>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04.4.03.S4660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 xml:space="preserve">1 </w:t>
            </w:r>
            <w:r>
              <w:t>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4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</w:t>
            </w:r>
            <w:r>
              <w:t>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t>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Мероприятия по развитию </w:t>
            </w:r>
            <w:r>
              <w:t>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2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</w:t>
            </w:r>
            <w:r>
              <w:t xml:space="preserve">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28 декабря 2018 года </w:t>
            </w:r>
            <w:r>
              <w:t>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</w:t>
            </w:r>
            <w:r>
              <w:t>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04.4.05.S4770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3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28 декабря 2018 года № 147-оз "О старостах сельских населенных пунктов ЛО и </w:t>
            </w:r>
            <w:r>
              <w:t>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</w:t>
            </w:r>
            <w:r>
              <w:t>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Доплаты</w:t>
            </w:r>
            <w:r>
              <w:t xml:space="preserve"> к пенсиям, дополнительное пенсионное обеспечение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1 189,3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Доплаты к пенсиям государственных служащих субъектов Российской Федерации и </w:t>
            </w:r>
            <w:r>
              <w:t>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Иные пенсии, социальные доплаты к пенсиям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3.1.2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81.0.00.00000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5 208,8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4 460,4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3 941,1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Обеспечение </w:t>
            </w:r>
            <w:r>
              <w:t>деятельности аппаратов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2 576,8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1 915,5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1 396,2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2 576,8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1 915,5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1 396,2</w:t>
            </w:r>
          </w:p>
        </w:tc>
      </w:tr>
      <w:tr w:rsidR="0054132B">
        <w:trPr>
          <w:trHeight w:hRule="exact" w:val="8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</w:t>
            </w:r>
            <w: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2 576,8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1 915,5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1 396,2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Обеспечение деятельности аппаратов государственных (муниципальных) органов (Расходы на выплаты </w:t>
            </w:r>
            <w: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2 131,2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1 674,9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1 155,6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</w:t>
            </w:r>
            <w:r>
              <w:t xml:space="preserve">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2 131,2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1 674,9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1 155,6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1 637,0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1 152,8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633,5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6" w:lineRule="auto"/>
            </w:pPr>
            <w:r>
              <w:t xml:space="preserve">Взносы по обязательному социальному страхованию на </w:t>
            </w:r>
            <w:r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494,1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522,1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522,1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Обеспечение деятельности аппаратов государственных (муниципальных) органов (Закупка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239,1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239,1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239,1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239,1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217,5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133,5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150,6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75,0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75,0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75,0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 xml:space="preserve">Уплата </w:t>
            </w:r>
            <w:r>
              <w:t>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30,0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Функционирование Правительства </w:t>
            </w:r>
            <w: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Диспансеризация муниципальных служащих в рамках непрограммных расходов (Закупка товаров, </w:t>
            </w:r>
            <w:r>
              <w:t>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 xml:space="preserve">Прочая закупка </w:t>
            </w:r>
            <w:r>
              <w:t>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Освещение деятельности органов местного самоуправления средствами массовой информации в рамках непрограммных расходов (Закупка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</w:t>
            </w:r>
            <w:r>
              <w:t xml:space="preserve">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120,0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Функционирование </w:t>
            </w:r>
            <w: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Создание электронного документооборота в рамках непрограммных расходов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41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41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891,9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t>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685,0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685,0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685,0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206,9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206,9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206,9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</w:t>
            </w:r>
            <w:r>
              <w:t>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443,1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163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</w:t>
            </w:r>
            <w:r>
              <w:t>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</w:t>
            </w:r>
            <w:r>
              <w:t>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123,1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163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</w:t>
            </w:r>
            <w:r>
              <w:t>среднего предпринимательства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</w:t>
            </w:r>
            <w:r>
              <w:t>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229,2</w:t>
            </w:r>
          </w:p>
        </w:tc>
      </w:tr>
      <w:tr w:rsidR="0054132B">
        <w:trPr>
          <w:trHeight w:hRule="exact" w:val="6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</w:t>
            </w:r>
            <w:r>
              <w:t>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</w:t>
            </w:r>
            <w:r>
              <w:t>части создания специализированной службы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82,4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142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</w:t>
            </w:r>
            <w:r>
              <w:t>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установлению, </w:t>
            </w:r>
            <w:r>
              <w:t>изменению и отмене местных налогов и сборов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138,6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</w:t>
            </w:r>
            <w:r>
              <w:t xml:space="preserve">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</w:t>
            </w:r>
            <w:r>
              <w:t xml:space="preserve"> местных налогов и сборов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</w:t>
            </w:r>
            <w:r>
              <w:t xml:space="preserve">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333,1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333,1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333,1</w:t>
            </w:r>
          </w:p>
        </w:tc>
      </w:tr>
      <w:tr w:rsidR="0054132B">
        <w:trPr>
          <w:trHeight w:hRule="exact" w:val="14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</w:t>
            </w:r>
            <w:r>
              <w:t>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333,1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 xml:space="preserve">Расходы за счет дополнительной финансовой помощи из бюджета </w:t>
            </w:r>
            <w:r>
              <w:t>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66,1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 xml:space="preserve">Взносы по обязательному социальному страхованию на выплаты </w:t>
            </w:r>
            <w: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6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</w:t>
            </w:r>
            <w:r>
              <w:t xml:space="preserve">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122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 xml:space="preserve">Реализация муниципальных функций, </w:t>
            </w:r>
            <w:r>
              <w:t>связанных с муниципальным управлением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739,4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510,7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510,7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расходы, связанные</w:t>
            </w:r>
            <w:r>
              <w:t xml:space="preserve">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 xml:space="preserve">Иные закупки </w:t>
            </w:r>
            <w:r>
              <w:t>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 xml:space="preserve">Прочая закупка товаров, </w:t>
            </w:r>
            <w:r>
              <w:t>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64,8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 xml:space="preserve">Содержание и обслуживание объектов имущества казны в рамках непрограммных </w:t>
            </w:r>
            <w:r>
              <w:t>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235,0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 xml:space="preserve">Содержание и обслуживание объектов имущества казны в рамках </w:t>
            </w:r>
            <w: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149,5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170,0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170,0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65,0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59" w:lineRule="auto"/>
            </w:pPr>
            <w:r>
              <w:t>Обеспечение проведения мероприятий муниципального значения в рамках</w:t>
            </w:r>
            <w:r>
              <w:t xml:space="preserve">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11,7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 xml:space="preserve">Обеспечение проведения </w:t>
            </w:r>
            <w:r>
              <w:t>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 xml:space="preserve">Иные закупки товаров, работ и </w:t>
            </w:r>
            <w:r>
              <w:t>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 xml:space="preserve">Обеспечение проведения мероприятий муниципального значения в рамках </w:t>
            </w:r>
            <w:r>
              <w:t>непрограммных расходов органов исполнительной власти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160,2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 xml:space="preserve">Жилищное </w:t>
            </w:r>
            <w:r>
              <w:t>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</w:t>
            </w:r>
            <w:r>
              <w:t xml:space="preserve">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15,0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фонды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8.7.0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 xml:space="preserve">Осуществление первичного воинского учета на </w:t>
            </w:r>
            <w:r>
              <w:t>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217,2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217,2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217,2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217,2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164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4" w:lineRule="auto"/>
            </w:pPr>
            <w:r>
              <w:t xml:space="preserve">Осуществление первичного воинского учета на </w:t>
            </w:r>
            <w:r>
              <w:t xml:space="preserve">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t>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217,2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217,2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140,6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153,5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166,8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42,5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46,4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50,4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ind w:firstLine="400"/>
            </w:pPr>
            <w:r>
              <w:rPr>
                <w:b/>
                <w:bCs/>
              </w:rPr>
              <w:t>17 612,7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ind w:firstLine="400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778" w:h="3490" w:wrap="none" w:vAnchor="page" w:hAnchor="page" w:x="1418" w:y="560"/>
              <w:shd w:val="clear" w:color="auto" w:fill="auto"/>
              <w:ind w:firstLine="400"/>
            </w:pPr>
            <w:r>
              <w:rPr>
                <w:b/>
                <w:bCs/>
              </w:rPr>
              <w:t>12 615,4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2714A0">
      <w:pPr>
        <w:pStyle w:val="20"/>
        <w:framePr w:w="9883" w:h="1282" w:hRule="exact" w:wrap="none" w:vAnchor="page" w:hAnchor="page" w:x="1365" w:y="560"/>
        <w:shd w:val="clear" w:color="auto" w:fill="auto"/>
        <w:spacing w:before="0" w:after="0" w:line="305" w:lineRule="auto"/>
        <w:ind w:left="7200" w:firstLine="0"/>
        <w:jc w:val="righ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Утверждено решением совета депутатов Пашозерского сельского поселения от 26 апреля 2024 года №08-162 приложение № 5</w:t>
      </w:r>
    </w:p>
    <w:p w:rsidR="0054132B" w:rsidRDefault="002714A0">
      <w:pPr>
        <w:pStyle w:val="20"/>
        <w:framePr w:w="9883" w:h="677" w:hRule="exact" w:wrap="none" w:vAnchor="page" w:hAnchor="page" w:x="1365" w:y="2158"/>
        <w:shd w:val="clear" w:color="auto" w:fill="auto"/>
        <w:spacing w:before="0" w:after="0" w:line="262" w:lineRule="auto"/>
        <w:ind w:left="0" w:firstLine="0"/>
        <w:jc w:val="center"/>
        <w:rPr>
          <w:sz w:val="17"/>
          <w:szCs w:val="17"/>
        </w:rPr>
      </w:pPr>
      <w:r>
        <w:rPr>
          <w:sz w:val="17"/>
          <w:szCs w:val="17"/>
        </w:rPr>
        <w:t>Распределение бюджетных ассигнований по разделам, подраздеоам, целевым статьям (муниципальным программам и</w:t>
      </w:r>
      <w:r>
        <w:rPr>
          <w:sz w:val="17"/>
          <w:szCs w:val="17"/>
        </w:rPr>
        <w:br/>
      </w:r>
      <w:r>
        <w:rPr>
          <w:sz w:val="17"/>
          <w:szCs w:val="17"/>
        </w:rPr>
        <w:t>непрограмным направлениям деятельности), группам и подгруппам видов расходов классификации расходов бюджетов на</w:t>
      </w:r>
      <w:r>
        <w:rPr>
          <w:sz w:val="17"/>
          <w:szCs w:val="17"/>
        </w:rPr>
        <w:br/>
        <w:t>2024 год и плановый период 2025 и 2026 годов.</w:t>
      </w:r>
    </w:p>
    <w:p w:rsidR="0054132B" w:rsidRDefault="002714A0">
      <w:pPr>
        <w:pStyle w:val="a7"/>
        <w:framePr w:wrap="none" w:vAnchor="page" w:hAnchor="page" w:x="10197" w:y="2955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6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г.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5 430,4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4 712,4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4 193,1</w:t>
            </w:r>
          </w:p>
        </w:tc>
      </w:tr>
      <w:tr w:rsidR="0054132B">
        <w:trPr>
          <w:trHeight w:hRule="exact" w:val="8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4 745,2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3 995,3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3 476,0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деятельности </w:t>
            </w:r>
            <w:r>
              <w:rPr>
                <w:sz w:val="17"/>
                <w:szCs w:val="17"/>
              </w:rPr>
              <w:t>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4 745,2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3 476,0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2 576,8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1 915,5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1 396,2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Обеспечение </w:t>
            </w:r>
            <w:r>
              <w:rPr>
                <w:i/>
                <w:iCs/>
                <w:sz w:val="17"/>
                <w:szCs w:val="17"/>
              </w:rPr>
              <w:t>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rPr>
                <w:i/>
                <w:iCs/>
                <w:sz w:val="17"/>
                <w:szCs w:val="17"/>
              </w:rPr>
              <w:t>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2 131,2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1 674,9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1 155,6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1 637,0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1 152,8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633,5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</w:t>
            </w:r>
            <w:r>
              <w:rPr>
                <w:i/>
                <w:iCs/>
                <w:sz w:val="17"/>
                <w:szCs w:val="17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494,1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522,1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522,1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</w:t>
            </w:r>
            <w:r>
              <w:rPr>
                <w:i/>
                <w:iCs/>
                <w:sz w:val="17"/>
                <w:szCs w:val="17"/>
              </w:rPr>
              <w:t>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239,1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133,5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30,6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75,0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иных платежей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Диспансеризация муниципальных служащих в рамках непрограммных расходов (Закупка товаров, работ и услуг для </w:t>
            </w:r>
            <w:r>
              <w:rPr>
                <w:i/>
                <w:iCs/>
                <w:sz w:val="17"/>
                <w:szCs w:val="17"/>
              </w:rPr>
              <w:t>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</w:tr>
      <w:tr w:rsidR="0054132B">
        <w:trPr>
          <w:trHeight w:hRule="exact" w:val="44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главы местной администрации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891,9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891,9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891,9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891,9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685,0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685,0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sz w:val="17"/>
                <w:szCs w:val="17"/>
              </w:rPr>
              <w:t>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206,9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</w:t>
            </w:r>
            <w:r>
              <w:rPr>
                <w:sz w:val="17"/>
                <w:szCs w:val="17"/>
              </w:rPr>
              <w:t>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443,1</w:t>
            </w:r>
          </w:p>
        </w:tc>
      </w:tr>
      <w:tr w:rsidR="0054132B">
        <w:trPr>
          <w:trHeight w:hRule="exact" w:val="17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>
              <w:rPr>
                <w:i/>
                <w:iCs/>
                <w:sz w:val="17"/>
                <w:szCs w:val="17"/>
              </w:rPr>
              <w:t>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</w:tr>
      <w:tr w:rsidR="0054132B">
        <w:trPr>
          <w:trHeight w:hRule="exact" w:val="1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</w:t>
            </w:r>
            <w:r>
              <w:rPr>
                <w:sz w:val="17"/>
                <w:szCs w:val="17"/>
              </w:rPr>
              <w:t xml:space="preserve"> производства, создание условий для развития малого и среднего предпринимательства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123,1</w:t>
            </w:r>
          </w:p>
        </w:tc>
      </w:tr>
      <w:tr w:rsidR="0054132B">
        <w:trPr>
          <w:trHeight w:hRule="exact" w:val="17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</w:t>
            </w:r>
            <w:r>
              <w:rPr>
                <w:i/>
                <w:iCs/>
                <w:sz w:val="17"/>
                <w:szCs w:val="17"/>
              </w:rPr>
              <w:t xml:space="preserve">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138,6</w:t>
            </w: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</w:t>
            </w:r>
            <w:r>
              <w:rPr>
                <w:i/>
                <w:iCs/>
                <w:sz w:val="17"/>
                <w:szCs w:val="17"/>
              </w:rPr>
              <w:t xml:space="preserve">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Иные </w:t>
            </w:r>
            <w:r>
              <w:rPr>
                <w:i/>
                <w:iCs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</w:t>
            </w:r>
            <w:r>
              <w:rPr>
                <w:sz w:val="17"/>
                <w:szCs w:val="17"/>
              </w:rPr>
              <w:t xml:space="preserve"> в муниципальной собственности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333,1</w:t>
            </w:r>
          </w:p>
        </w:tc>
      </w:tr>
      <w:tr w:rsidR="0054132B">
        <w:trPr>
          <w:trHeight w:hRule="exact" w:val="15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</w:t>
            </w:r>
            <w:r>
              <w:rPr>
                <w:i/>
                <w:iCs/>
                <w:sz w:val="17"/>
                <w:szCs w:val="17"/>
              </w:rPr>
              <w:t xml:space="preserve"> находящимся в муниципальной собственности поселения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</w:tr>
      <w:tr w:rsidR="0054132B">
        <w:trPr>
          <w:trHeight w:hRule="exact" w:val="2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</w:t>
            </w:r>
            <w:r>
              <w:rPr>
                <w:sz w:val="17"/>
                <w:szCs w:val="17"/>
              </w:rPr>
              <w:t>дополнительной финансовой помощи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</w:t>
            </w:r>
            <w:r>
              <w:rPr>
                <w:i/>
                <w:iCs/>
                <w:sz w:val="17"/>
                <w:szCs w:val="17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Взносы по </w:t>
            </w:r>
            <w:r>
              <w:rPr>
                <w:i/>
                <w:iCs/>
                <w:sz w:val="17"/>
                <w:szCs w:val="17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b/>
                <w:bCs/>
                <w:sz w:val="17"/>
                <w:szCs w:val="17"/>
              </w:rPr>
              <w:t>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311,6</w:t>
            </w: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311,6</w:t>
            </w:r>
          </w:p>
        </w:tc>
      </w:tr>
      <w:tr w:rsidR="0054132B">
        <w:trPr>
          <w:trHeight w:hRule="exact" w:val="1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Межбюджетные трансферты из бюджетов поселений </w:t>
            </w:r>
            <w:r>
              <w:rPr>
                <w:sz w:val="17"/>
                <w:szCs w:val="17"/>
              </w:rPr>
              <w:t>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229,2</w:t>
            </w:r>
          </w:p>
        </w:tc>
      </w:tr>
      <w:tr w:rsidR="0054132B">
        <w:trPr>
          <w:trHeight w:hRule="exact" w:val="15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</w:t>
            </w:r>
            <w:r>
              <w:rPr>
                <w:i/>
                <w:iCs/>
                <w:sz w:val="17"/>
                <w:szCs w:val="17"/>
              </w:rPr>
              <w:t>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82,4</w:t>
            </w:r>
          </w:p>
        </w:tc>
      </w:tr>
      <w:tr w:rsidR="0054132B">
        <w:trPr>
          <w:trHeight w:hRule="exact" w:val="15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</w:t>
            </w:r>
            <w:r>
              <w:rPr>
                <w:i/>
                <w:iCs/>
                <w:sz w:val="17"/>
                <w:szCs w:val="17"/>
              </w:rPr>
              <w:t xml:space="preserve"> власти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</w:tr>
      <w:tr w:rsidR="0054132B">
        <w:trPr>
          <w:trHeight w:hRule="exact" w:val="2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Резервные средства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8.7.0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390,5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Освещение деятельности органов местного самоуправления</w:t>
            </w:r>
            <w:r>
              <w:rPr>
                <w:sz w:val="17"/>
                <w:szCs w:val="17"/>
              </w:rPr>
              <w:t xml:space="preserve"> средствами массовой информации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</w:t>
            </w:r>
            <w:r>
              <w:rPr>
                <w:i/>
                <w:iCs/>
                <w:sz w:val="17"/>
                <w:szCs w:val="17"/>
              </w:rPr>
              <w:t>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</w:tr>
      <w:tr w:rsidR="0054132B">
        <w:trPr>
          <w:trHeight w:hRule="exact" w:val="2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муниципальных функций, связанных с </w:t>
            </w:r>
            <w:r>
              <w:rPr>
                <w:sz w:val="17"/>
                <w:szCs w:val="17"/>
              </w:rPr>
              <w:t>муниципальным управлением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39,0</w:t>
            </w:r>
          </w:p>
        </w:tc>
      </w:tr>
      <w:tr w:rsidR="0054132B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Иные </w:t>
            </w:r>
            <w:r>
              <w:rPr>
                <w:i/>
                <w:iCs/>
                <w:sz w:val="17"/>
                <w:szCs w:val="17"/>
              </w:rPr>
              <w:t>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Оплата государственной пошлины и иных обязательных платежей в </w:t>
            </w:r>
            <w:r>
              <w:rPr>
                <w:sz w:val="17"/>
                <w:szCs w:val="17"/>
              </w:rPr>
              <w:t>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64,8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Уплата налога на </w:t>
            </w:r>
            <w:r>
              <w:rPr>
                <w:i/>
                <w:iCs/>
                <w:sz w:val="17"/>
                <w:szCs w:val="17"/>
              </w:rPr>
              <w:t>имущество организаций и земельного налога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235,0</w:t>
            </w:r>
          </w:p>
        </w:tc>
      </w:tr>
      <w:tr w:rsidR="0054132B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Содержание и обслуживание объектов имущества </w:t>
            </w:r>
            <w:r>
              <w:rPr>
                <w:i/>
                <w:iCs/>
                <w:sz w:val="17"/>
                <w:szCs w:val="17"/>
              </w:rPr>
              <w:t>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235,0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170,0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65,0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</w:t>
            </w: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Обеспечение проведения </w:t>
            </w:r>
            <w:r>
              <w:rPr>
                <w:i/>
                <w:iCs/>
                <w:sz w:val="17"/>
                <w:szCs w:val="17"/>
              </w:rPr>
              <w:t>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Прочая закупка товаров, работ </w:t>
            </w:r>
            <w:r>
              <w:rPr>
                <w:i/>
                <w:iCs/>
                <w:sz w:val="17"/>
                <w:szCs w:val="17"/>
              </w:rPr>
              <w:t>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Уплата иных </w:t>
            </w:r>
            <w:r>
              <w:rPr>
                <w:i/>
                <w:iCs/>
                <w:sz w:val="17"/>
                <w:szCs w:val="17"/>
              </w:rPr>
              <w:t>платежей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sz w:val="17"/>
                <w:szCs w:val="17"/>
              </w:rPr>
              <w:t>комиссариаты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17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i/>
                <w:iCs/>
                <w:sz w:val="17"/>
                <w:szCs w:val="17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166,8</w:t>
            </w:r>
          </w:p>
        </w:tc>
      </w:tr>
      <w:tr w:rsidR="0054132B">
        <w:trPr>
          <w:trHeight w:hRule="exact" w:val="8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Взносы по обязательному социальному </w:t>
            </w:r>
            <w:r>
              <w:rPr>
                <w:i/>
                <w:iCs/>
                <w:sz w:val="17"/>
                <w:szCs w:val="17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НАЦИОНАЛЬНАЯ БЕЗОПАСНОСТЬ И</w:t>
            </w:r>
          </w:p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Муниципальная программа "Создание условий для эффективного выполнения органами местного самоуправления своих </w:t>
            </w:r>
            <w:r>
              <w:rPr>
                <w:sz w:val="17"/>
                <w:szCs w:val="17"/>
              </w:rPr>
              <w:t>полномочий на территории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"Повышение уровня защиты населенных пунктов и людей от черезвычайных</w:t>
            </w:r>
            <w:r>
              <w:rPr>
                <w:sz w:val="17"/>
                <w:szCs w:val="17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04.4.01.02080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повышению уровня защиты населенных пунктов и людей от черезвычайных</w:t>
            </w:r>
            <w:r>
              <w:rPr>
                <w:i/>
                <w:iCs/>
                <w:sz w:val="17"/>
                <w:szCs w:val="17"/>
              </w:rP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04.4.01.02080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04.4.01.02080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Осуществление отдельных государственных полномочий Ленинградской области в </w:t>
            </w:r>
            <w:r>
              <w:rPr>
                <w:i/>
                <w:iCs/>
                <w:sz w:val="17"/>
                <w:szCs w:val="17"/>
              </w:rPr>
              <w:t>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2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3 090,8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2 830,8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Содержание автомобильных дорог общего пользования местного значения (Закупка товаров, работ и услуг для обеспечения государственных </w:t>
            </w:r>
            <w:r>
              <w:rPr>
                <w:i/>
                <w:iCs/>
                <w:sz w:val="17"/>
                <w:szCs w:val="17"/>
              </w:rPr>
              <w:t>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03.4.01.02050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</w:tr>
      <w:tr w:rsidR="0054132B">
        <w:trPr>
          <w:trHeight w:hRule="exact" w:val="4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03.4.01.02060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708,6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Освещение автомобильных дорог общего пользования местного значения (Закупка </w:t>
            </w:r>
            <w:r>
              <w:rPr>
                <w:i/>
                <w:iCs/>
                <w:sz w:val="17"/>
                <w:szCs w:val="17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690,8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708,6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690,8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708,6</w:t>
            </w: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Осуществление части полномочий по содержанию </w:t>
            </w:r>
            <w:r>
              <w:rPr>
                <w:sz w:val="17"/>
                <w:szCs w:val="17"/>
              </w:rPr>
              <w:t>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03.4.01.60910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343,1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Осуществление части полномочий по содержанию автомобильных дорог местного значения вне границ населенных пунктов Тихвинского </w:t>
            </w:r>
            <w:r>
              <w:rPr>
                <w:i/>
                <w:iCs/>
                <w:sz w:val="17"/>
                <w:szCs w:val="17"/>
              </w:rPr>
              <w:t>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03.4.01.60910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03.4.01.60910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Муниципальная программа "Создание </w:t>
            </w:r>
            <w:r>
              <w:rPr>
                <w:sz w:val="17"/>
                <w:szCs w:val="17"/>
              </w:rPr>
              <w:t>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Комплекс процессных </w:t>
            </w:r>
            <w:r>
              <w:rPr>
                <w:sz w:val="17"/>
                <w:szCs w:val="17"/>
              </w:rPr>
              <w:t>мероприятий "Ремонт дорог местного значения"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04.4.05.00000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</w:t>
            </w:r>
            <w:r>
              <w:rPr>
                <w:sz w:val="17"/>
                <w:szCs w:val="17"/>
              </w:rPr>
              <w:t>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04.4.05.S4770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9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реализацию областного закона от 28 декабря 2018 года № 147-оз "О старостах сельских </w:t>
            </w:r>
            <w:r>
              <w:rPr>
                <w:i/>
                <w:iCs/>
                <w:sz w:val="17"/>
                <w:szCs w:val="17"/>
              </w:rPr>
              <w:t>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</w:t>
            </w:r>
            <w:r>
              <w:rPr>
                <w:i/>
                <w:iCs/>
                <w:sz w:val="17"/>
                <w:szCs w:val="17"/>
              </w:rPr>
              <w:t>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04.4.05.S4770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04.4.05.S4770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муниципальных функций, связанных </w:t>
            </w:r>
            <w:r>
              <w:rPr>
                <w:sz w:val="17"/>
                <w:szCs w:val="17"/>
              </w:rPr>
              <w:t>с муниципальным управлением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Мероприятия по землеустройству и землепользованию в </w:t>
            </w:r>
            <w:r>
              <w:rPr>
                <w:i/>
                <w:iCs/>
                <w:sz w:val="17"/>
                <w:szCs w:val="17"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2 273,7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667,7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667,7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Жилищное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мероприятий по </w:t>
            </w:r>
            <w:r>
              <w:rPr>
                <w:sz w:val="17"/>
                <w:szCs w:val="17"/>
              </w:rPr>
              <w:t>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r>
              <w:rPr>
                <w:i/>
                <w:iCs/>
                <w:sz w:val="17"/>
                <w:szCs w:val="17"/>
              </w:rP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2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Коммунальное </w:t>
            </w:r>
            <w:r>
              <w:rPr>
                <w:b/>
                <w:bCs/>
                <w:sz w:val="17"/>
                <w:szCs w:val="17"/>
              </w:rPr>
              <w:t>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Мероприятия, направленные на безаварийную работу </w:t>
            </w:r>
            <w:r>
              <w:rPr>
                <w:sz w:val="17"/>
                <w:szCs w:val="17"/>
              </w:rPr>
              <w:t>объектов ЖКХ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Прочая </w:t>
            </w:r>
            <w:r>
              <w:rPr>
                <w:i/>
                <w:iCs/>
                <w:sz w:val="17"/>
                <w:szCs w:val="17"/>
              </w:rPr>
              <w:t>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1 983,5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297,5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r>
              <w:rPr>
                <w:sz w:val="17"/>
                <w:szCs w:val="17"/>
              </w:rPr>
              <w:t>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Комплекс процессных мероприятий "Благоустройство, озеленение и уборка территории Пашозерского сельского </w:t>
            </w:r>
            <w:r>
              <w:rPr>
                <w:sz w:val="17"/>
                <w:szCs w:val="17"/>
              </w:rPr>
              <w:t>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04.4.03.00000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</w:tr>
      <w:tr w:rsidR="0054132B">
        <w:trPr>
          <w:trHeight w:hRule="exact" w:val="10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Мероприятия по благоустройству, озеленению и уборке территории </w:t>
            </w:r>
            <w:r>
              <w:rPr>
                <w:i/>
                <w:iCs/>
                <w:sz w:val="17"/>
                <w:szCs w:val="17"/>
              </w:rPr>
              <w:t>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376,5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376,5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Мероприятия по </w:t>
            </w:r>
            <w:r>
              <w:rPr>
                <w:sz w:val="17"/>
                <w:szCs w:val="17"/>
              </w:rPr>
              <w:t>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04.4.03.60840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развитию общественной инфраструктуры за счет соответствующих иных межбюджетных трансфертов</w:t>
            </w:r>
            <w:r>
              <w:rPr>
                <w:i/>
                <w:iCs/>
                <w:sz w:val="17"/>
                <w:szCs w:val="17"/>
              </w:rPr>
              <w:t xml:space="preserve">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реализацию </w:t>
            </w:r>
            <w:r>
              <w:rPr>
                <w:sz w:val="17"/>
                <w:szCs w:val="17"/>
              </w:rPr>
              <w:t>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</w:t>
            </w:r>
            <w:r>
              <w:rPr>
                <w:sz w:val="17"/>
                <w:szCs w:val="17"/>
              </w:rPr>
              <w:t>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04.4.03.S4660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9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</w:t>
            </w:r>
            <w:r>
              <w:rPr>
                <w:i/>
                <w:iCs/>
                <w:sz w:val="17"/>
                <w:szCs w:val="17"/>
              </w:rPr>
              <w:t>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04.4.03.S4660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04.4.03.S4660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04.4.04.00000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</w:tr>
      <w:tr w:rsidR="0054132B">
        <w:trPr>
          <w:trHeight w:hRule="exact" w:val="4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борьбе с борщевиком Сосновского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Мероприятия по развитию общественной инфраструктуры за счет соответствующих иных </w:t>
            </w:r>
            <w:r>
              <w:rPr>
                <w:i/>
                <w:iCs/>
                <w:sz w:val="17"/>
                <w:szCs w:val="17"/>
              </w:rPr>
              <w:t>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Другие </w:t>
            </w:r>
            <w:r>
              <w:rPr>
                <w:b/>
                <w:bCs/>
                <w:sz w:val="17"/>
                <w:szCs w:val="17"/>
              </w:rPr>
              <w:t>вопросы в области жилищно-коммунального хозяйства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Межбюджетные трансферты из бюджетов </w:t>
            </w:r>
            <w:r>
              <w:rPr>
                <w:sz w:val="17"/>
                <w:szCs w:val="17"/>
              </w:rPr>
              <w:t>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Межбюджетные трансферты из бюджетов поселений бюджету </w:t>
            </w:r>
            <w:r>
              <w:rPr>
                <w:i/>
                <w:iCs/>
                <w:sz w:val="17"/>
                <w:szCs w:val="17"/>
              </w:rPr>
              <w:t>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2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"Развитие сферы культуры в</w:t>
            </w:r>
          </w:p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Пашозерском сельском поселении"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 </w:t>
            </w:r>
            <w:r>
              <w:rPr>
                <w:sz w:val="17"/>
                <w:szCs w:val="17"/>
              </w:rPr>
              <w:t>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 </w:t>
            </w:r>
            <w:r>
              <w:rPr>
                <w:sz w:val="17"/>
                <w:szCs w:val="17"/>
              </w:rPr>
              <w:t>685,0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4 446,3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4 385,8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3 954,1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3 978,6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2 364,1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обеспечение деятельности муниципальных казенных учреждений (Расходы на выплаты персоналу в целях </w:t>
            </w:r>
            <w:r>
              <w:rPr>
                <w:i/>
                <w:iCs/>
                <w:sz w:val="17"/>
                <w:szCs w:val="17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552,1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552,1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424,1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128,1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128,1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обеспечение деятельности муниципальных казенных </w:t>
            </w:r>
            <w:r>
              <w:rPr>
                <w:i/>
                <w:iCs/>
                <w:sz w:val="17"/>
                <w:szCs w:val="17"/>
              </w:rPr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3 400,0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3 424,5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1 810,0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487,5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487,5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2 900,0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2 924,5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1 310,0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обеспечение деятельности муниципальных казенных учреждений </w:t>
            </w:r>
            <w:r>
              <w:rPr>
                <w:i/>
                <w:iCs/>
                <w:sz w:val="17"/>
                <w:szCs w:val="17"/>
              </w:rPr>
              <w:t>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иных платежей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</w:tr>
      <w:tr w:rsidR="0054132B">
        <w:trPr>
          <w:trHeight w:hRule="exact" w:val="44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1 554,0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1 554,0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</w:t>
            </w:r>
            <w:r>
              <w:rPr>
                <w:i/>
                <w:iCs/>
                <w:sz w:val="17"/>
                <w:szCs w:val="17"/>
              </w:rPr>
              <w:t xml:space="preserve">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1 554,0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</w:t>
            </w:r>
            <w:r>
              <w:rPr>
                <w:sz w:val="17"/>
                <w:szCs w:val="17"/>
              </w:rPr>
              <w:t>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467,8</w:t>
            </w:r>
          </w:p>
        </w:tc>
      </w:tr>
      <w:tr w:rsidR="0054132B">
        <w:trPr>
          <w:trHeight w:hRule="exact" w:val="28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</w:t>
            </w:r>
            <w:r>
              <w:rPr>
                <w:i/>
                <w:iCs/>
                <w:sz w:val="17"/>
                <w:szCs w:val="17"/>
              </w:rPr>
              <w:t>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</w:t>
            </w:r>
            <w:r>
              <w:rPr>
                <w:i/>
                <w:iCs/>
                <w:sz w:val="17"/>
                <w:szCs w:val="17"/>
              </w:rPr>
              <w:t>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467,8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359,8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359,8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359,8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Взносы по </w:t>
            </w:r>
            <w:r>
              <w:rPr>
                <w:i/>
                <w:iCs/>
                <w:sz w:val="17"/>
                <w:szCs w:val="17"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108,0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поддержку развития общественной инфраструктуры муниципального значения за счет средств </w:t>
            </w:r>
            <w:r>
              <w:rPr>
                <w:sz w:val="17"/>
                <w:szCs w:val="17"/>
              </w:rPr>
              <w:t>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01.4.01.S4840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</w:t>
            </w:r>
            <w:r>
              <w:rPr>
                <w:i/>
                <w:iCs/>
                <w:sz w:val="17"/>
                <w:szCs w:val="17"/>
              </w:rPr>
              <w:t>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01.4.01.S4840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01.4.01.S4840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Комплекс процессных мероприятий "Органнизация библиотечного обслуживания населения, комплектование и обеспечение сохранности </w:t>
            </w:r>
            <w:r>
              <w:rPr>
                <w:sz w:val="17"/>
                <w:szCs w:val="17"/>
              </w:rPr>
              <w:t>билиотечных фондов"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01.4.02.00000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707,1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394,1</w:t>
            </w:r>
          </w:p>
        </w:tc>
      </w:tr>
      <w:tr w:rsidR="0054132B">
        <w:trPr>
          <w:trHeight w:hRule="exact" w:val="1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Расходы на обеспечение деятельности муниципальных казенных учреждений (Расходы на </w:t>
            </w:r>
            <w:r>
              <w:rPr>
                <w:i/>
                <w:iCs/>
                <w:sz w:val="17"/>
                <w:szCs w:val="17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394,1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Фонд оплаты труда </w:t>
            </w:r>
            <w:r>
              <w:rPr>
                <w:i/>
                <w:iCs/>
                <w:sz w:val="17"/>
                <w:szCs w:val="17"/>
              </w:rPr>
              <w:t>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302,7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91,4</w:t>
            </w:r>
          </w:p>
        </w:tc>
      </w:tr>
      <w:tr w:rsidR="0054132B">
        <w:trPr>
          <w:trHeight w:hRule="exact" w:val="15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Дополнительные расходы на </w:t>
            </w:r>
            <w:r>
              <w:rPr>
                <w:sz w:val="17"/>
                <w:szCs w:val="17"/>
              </w:rPr>
              <w:t xml:space="preserve">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</w:t>
            </w:r>
            <w:r>
              <w:rPr>
                <w:sz w:val="17"/>
                <w:szCs w:val="17"/>
              </w:rPr>
              <w:t>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8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</w:t>
            </w:r>
            <w:r>
              <w:rPr>
                <w:i/>
                <w:iCs/>
                <w:sz w:val="17"/>
                <w:szCs w:val="17"/>
              </w:rPr>
              <w:t>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</w:t>
            </w:r>
            <w:r>
              <w:rPr>
                <w:i/>
                <w:iCs/>
                <w:sz w:val="17"/>
                <w:szCs w:val="17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313,0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239,9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Взносы по обязательному социальному страхованию на выплаты </w:t>
            </w:r>
            <w:r>
              <w:rPr>
                <w:i/>
                <w:iCs/>
                <w:sz w:val="17"/>
                <w:szCs w:val="17"/>
              </w:rPr>
              <w:t>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73,2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Доплаты к пенсиям, дополнительное </w:t>
            </w:r>
            <w:r>
              <w:rPr>
                <w:sz w:val="17"/>
                <w:szCs w:val="17"/>
              </w:rPr>
              <w:t>пенсионное обеспечение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  <w:r>
              <w:rPr>
                <w:sz w:val="17"/>
                <w:szCs w:val="17"/>
              </w:rPr>
              <w:t>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пенсии, социальные доплаты к пенсиям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2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17 612,7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13 160,1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12 615,4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2714A0">
      <w:pPr>
        <w:pStyle w:val="20"/>
        <w:framePr w:w="9874" w:h="2189" w:hRule="exact" w:wrap="none" w:vAnchor="page" w:hAnchor="page" w:x="1370" w:y="560"/>
        <w:shd w:val="clear" w:color="auto" w:fill="auto"/>
        <w:spacing w:before="0" w:after="340" w:line="310" w:lineRule="auto"/>
        <w:ind w:left="7340" w:firstLine="0"/>
        <w:jc w:val="right"/>
      </w:pPr>
      <w:r>
        <w:rPr>
          <w:b w:val="0"/>
          <w:bCs w:val="0"/>
        </w:rPr>
        <w:t xml:space="preserve">Утверждено решением совета депутатов Пашозерского сельского поселения от 26 апреля 2024 года №08-162 </w:t>
      </w:r>
      <w:r>
        <w:rPr>
          <w:b w:val="0"/>
          <w:bCs w:val="0"/>
        </w:rPr>
        <w:t>приложение № 6</w:t>
      </w:r>
    </w:p>
    <w:p w:rsidR="0054132B" w:rsidRDefault="002714A0">
      <w:pPr>
        <w:pStyle w:val="20"/>
        <w:framePr w:w="9874" w:h="2189" w:hRule="exact" w:wrap="none" w:vAnchor="page" w:hAnchor="page" w:x="1370" w:y="560"/>
        <w:shd w:val="clear" w:color="auto" w:fill="auto"/>
        <w:spacing w:before="0" w:after="0" w:line="269" w:lineRule="auto"/>
        <w:ind w:left="0" w:firstLine="0"/>
        <w:jc w:val="center"/>
      </w:pPr>
      <w:r>
        <w:t>Ведомственная структура расходов по главгым распорядителям бюджетных средств, разделам, подразделам, целевым статьям</w:t>
      </w:r>
      <w:r>
        <w:br/>
        <w:t>(муниципальным программам и непрограмным направлениям деятельности), группам и подргуппам видов расходов</w:t>
      </w:r>
      <w:r>
        <w:br/>
        <w:t xml:space="preserve">классификации </w:t>
      </w:r>
      <w:r>
        <w:t>расходов бюджетов на 2024 год и на плановый период 2025 и 2026 годов.</w:t>
      </w:r>
    </w:p>
    <w:p w:rsidR="0054132B" w:rsidRDefault="002714A0">
      <w:pPr>
        <w:pStyle w:val="a7"/>
        <w:framePr w:wrap="none" w:vAnchor="page" w:hAnchor="page" w:x="10240" w:y="2859"/>
        <w:shd w:val="clear" w:color="auto" w:fill="auto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60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Мин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Рз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180"/>
            </w:pPr>
            <w:r>
              <w:rPr>
                <w:b/>
                <w:bCs/>
              </w:rPr>
              <w:t>ВР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2024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200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2026 г.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АДМИНИСТРАЦИЯ ПАШОЗЕРСКОГО</w:t>
            </w:r>
          </w:p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17 612,7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5 430,4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4 712,4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4 193,1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4 745,2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3 995,3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3 476,0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 xml:space="preserve">Обеспечение деятельности </w:t>
            </w:r>
            <w:r>
              <w:t>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t>4 745,2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3 995,3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3 476,0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t>2 576,8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1 915,5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1 396,2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i/>
                <w:iCs/>
              </w:rPr>
              <w:t>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2 131,2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1 674,9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1 155,6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1 637,0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1 152,8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633,5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i/>
                <w:iCs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494,1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522,1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522,1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Обеспечение деятельности аппаратов государственных (муниципальных) органов (Закупка товаров, работ и услуг для обеспечения </w:t>
            </w:r>
            <w:r>
              <w:rPr>
                <w:i/>
                <w:iCs/>
              </w:rPr>
              <w:t>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239,1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239,1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217,5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133,5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133,5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150,6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30,6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Диспансеризация муниципальных служащих в рамках непрограммных</w:t>
            </w:r>
            <w:r>
              <w:rPr>
                <w:i/>
                <w:iCs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 xml:space="preserve">Создание электронного </w:t>
            </w:r>
            <w:r>
              <w:t>документооборота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123,7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120,0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891,9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891,9</w:t>
            </w:r>
          </w:p>
        </w:tc>
      </w:tr>
      <w:tr w:rsidR="0054132B">
        <w:trPr>
          <w:trHeight w:hRule="exact" w:val="125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i/>
                <w:iCs/>
              </w:rPr>
              <w:t>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</w:t>
            </w:r>
            <w:r>
              <w:rPr>
                <w:i/>
                <w:iCs/>
              </w:rPr>
              <w:t xml:space="preserve">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</w:t>
            </w:r>
            <w:r>
              <w:t>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443,1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443,1</w:t>
            </w:r>
          </w:p>
        </w:tc>
      </w:tr>
      <w:tr w:rsidR="0054132B">
        <w:trPr>
          <w:trHeight w:hRule="exact" w:val="165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Межбюджетные трансферты из бюджетов поселений </w:t>
            </w:r>
            <w:r>
              <w:rPr>
                <w:i/>
                <w:iCs/>
              </w:rPr>
              <w:t>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</w:t>
            </w:r>
            <w:r>
              <w:rPr>
                <w:i/>
                <w:iCs/>
              </w:rPr>
              <w:t>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</w:t>
            </w:r>
            <w:r>
              <w:t>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ind w:firstLine="500"/>
            </w:pPr>
            <w: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123,1</w:t>
            </w:r>
          </w:p>
        </w:tc>
      </w:tr>
      <w:tr w:rsidR="0054132B">
        <w:trPr>
          <w:trHeight w:hRule="exact" w:val="165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</w:t>
            </w:r>
            <w:r>
              <w:rPr>
                <w:i/>
                <w:iCs/>
              </w:rPr>
              <w:t>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</w:t>
            </w:r>
            <w:r>
              <w:t xml:space="preserve"> и сборов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ind w:firstLine="500"/>
            </w:pPr>
            <w: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138,6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138,6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</w:t>
            </w:r>
            <w:r>
              <w:rPr>
                <w:i/>
                <w:iCs/>
              </w:rPr>
              <w:t>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</w:t>
            </w:r>
            <w:r>
              <w:t>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333,1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333,1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</w:t>
            </w:r>
            <w:r>
              <w:rPr>
                <w:i/>
                <w:iCs/>
              </w:rPr>
              <w:t xml:space="preserve">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86,0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6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Расходы за счет дополнительной финансовой помощи из бюджета Тихвинского района (Расходы на </w:t>
            </w:r>
            <w:r>
              <w:rPr>
                <w:i/>
                <w:iCs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66,1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 xml:space="preserve">Обеспечение деятельности государственных (муниципальных) органов в рамках </w:t>
            </w:r>
            <w:r>
              <w:t>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311,6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311,6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</w:t>
            </w:r>
            <w:r>
              <w:t>поселений в рамках непрограммных расходов органов исполнительной власти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229,2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229,2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</w:t>
            </w:r>
            <w:r>
              <w:rPr>
                <w:i/>
                <w:iCs/>
              </w:rPr>
              <w:t>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82,4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82,4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r>
              <w:rPr>
                <w:i/>
                <w:iCs/>
              </w:rPr>
              <w:t>законодателньой власти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</w:tr>
      <w:tr w:rsidR="0054132B">
        <w:trPr>
          <w:trHeight w:hRule="exact" w:val="21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15,0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t xml:space="preserve">Резервные фонды в рамках непрограммных </w:t>
            </w:r>
            <w:r>
              <w:t>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 xml:space="preserve">Резервные </w:t>
            </w:r>
            <w:r>
              <w:rPr>
                <w:i/>
                <w:iCs/>
              </w:rPr>
              <w:t>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8.7.0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357,6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390,5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390,5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Освещение деятельности органов местного самоуправления средствами массовой информации в </w:t>
            </w:r>
            <w:r>
              <w:rPr>
                <w:i/>
                <w:iCs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Реализация</w:t>
            </w:r>
            <w:r>
              <w:t xml:space="preserve">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319,1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350,5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350,5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72,3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39,0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</w:tr>
      <w:tr w:rsidR="0054132B">
        <w:trPr>
          <w:trHeight w:hRule="exact" w:val="42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64,8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235,0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235,0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170,0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 xml:space="preserve">Обеспечение проведения мероприятий муниципального значения в рамках непрограммных расходов </w:t>
            </w:r>
            <w:r>
              <w:t>органов исполнительной власти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11,7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Обеспечение проведения мероприятий муниципального значения в рамках непрограммных расходов органов </w:t>
            </w:r>
            <w:r>
              <w:rPr>
                <w:i/>
                <w:iCs/>
              </w:rPr>
              <w:t>исполнительной власти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217,2</w:t>
            </w: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 xml:space="preserve">Осуществление первичного воинского учета на территориях, </w:t>
            </w:r>
            <w:r>
              <w:t>где отсутствуют военные комиссариаты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217,2</w:t>
            </w:r>
          </w:p>
        </w:tc>
      </w:tr>
      <w:tr w:rsidR="0054132B">
        <w:trPr>
          <w:trHeight w:hRule="exact" w:val="166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</w:t>
            </w:r>
            <w:r>
              <w:rPr>
                <w:i/>
                <w:iCs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217,2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Фонд оплаты труда </w:t>
            </w:r>
            <w:r>
              <w:rPr>
                <w:i/>
                <w:iCs/>
              </w:rPr>
              <w:t>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140,6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166,8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50,4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04.4.01.00000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Мероприятия по повышению уровня защиты населенных пунктов и людей от </w:t>
            </w:r>
            <w:r>
              <w:rPr>
                <w:i/>
                <w:iCs/>
              </w:rPr>
              <w:t>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04.4.01.02080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04.4.01.02080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Осуществление отдельных государственных </w:t>
            </w:r>
            <w:r>
              <w:rPr>
                <w:i/>
                <w:iCs/>
              </w:rPr>
              <w:t>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 xml:space="preserve">Прочая закупка </w:t>
            </w:r>
            <w:r>
              <w:rPr>
                <w:i/>
                <w:iCs/>
              </w:rPr>
              <w:t>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3 090,8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1 251,7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2 830,8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1 251,7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 xml:space="preserve">Муниципальная программа "Содержание и ремонт </w:t>
            </w:r>
            <w:r>
              <w:t>автомобильных дорог общего пользования местного значения"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1 251,7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1 251,7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 xml:space="preserve">Комплекс процессных мероприятий "Поддержка существующей сети </w:t>
            </w:r>
            <w:r>
              <w:t>дорог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1 251,7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180,0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Содержание автомобильных дорог общего пользования </w:t>
            </w:r>
            <w:r>
              <w:rPr>
                <w:i/>
                <w:iCs/>
              </w:rPr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 xml:space="preserve">Ремонт </w:t>
            </w:r>
            <w:r>
              <w:t>автомобильных дорог и дворовых территорий многоквартирных домов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</w:t>
            </w:r>
            <w:r>
              <w:rPr>
                <w:i/>
                <w:iCs/>
              </w:rPr>
              <w:t>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915,0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690,8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708,6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Освещение</w:t>
            </w:r>
            <w:r>
              <w:rPr>
                <w:i/>
                <w:iCs/>
              </w:rPr>
              <w:t xml:space="preserve">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690,8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708,6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690,8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708,6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343,1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Осуществление части полномочий по содержанию </w:t>
            </w:r>
            <w:r>
              <w:rPr>
                <w:i/>
                <w:iCs/>
              </w:rPr>
              <w:t>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 xml:space="preserve">Прочая закупка товаров, работ и </w:t>
            </w:r>
            <w:r>
              <w:rPr>
                <w:i/>
                <w:iCs/>
              </w:rPr>
              <w:t>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"Ремонт дорог местного значения"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04.4.05.00000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 xml:space="preserve">Расходы на реализацию областного закона от 28 </w:t>
            </w:r>
            <w:r>
              <w:t>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6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</w:t>
            </w:r>
            <w:r>
              <w:rPr>
                <w:i/>
                <w:iCs/>
              </w:rPr>
              <w:t>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04.4.05.S4770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04.4.05.S4770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Мероприятия</w:t>
            </w:r>
            <w:r>
              <w:t xml:space="preserve"> по землеустройству и землепользованию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2 273,7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667,7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667,7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 xml:space="preserve">Обеспечение мероприятий по капитальному ремонту многоквартирных домов за счет средств бюджетов в рамках </w:t>
            </w:r>
            <w:r>
              <w:t>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</w:t>
            </w:r>
            <w:r>
              <w:rPr>
                <w:i/>
                <w:iCs/>
              </w:rPr>
              <w:t>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100,0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297,5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297,5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</w:tr>
      <w:tr w:rsidR="0054132B">
        <w:trPr>
          <w:trHeight w:hRule="exact" w:val="63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04.4.03.00000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1 803,5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377,5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Мероприятия по благоустройству, озеленению и </w:t>
            </w:r>
            <w:r>
              <w:rPr>
                <w:i/>
                <w:iCs/>
              </w:rPr>
              <w:t>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376,5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376,5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ind w:firstLine="500"/>
            </w:pPr>
            <w: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Мероприятия по развитию общественной инфраструктуры за счет соответствующих иных </w:t>
            </w:r>
            <w:r>
              <w:rPr>
                <w:i/>
                <w:iCs/>
              </w:rPr>
              <w:t>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</w:t>
            </w:r>
            <w:r>
              <w:t>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6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</w:t>
            </w:r>
            <w:r>
              <w:rPr>
                <w:i/>
                <w:iCs/>
              </w:rPr>
              <w:t>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04.4.03.S4660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</w:t>
            </w:r>
            <w:r>
              <w:rPr>
                <w:i/>
                <w:iCs/>
              </w:rPr>
              <w:t xml:space="preserve">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04.4.03.S4660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04.4.04.00000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ind w:firstLine="500"/>
            </w:pPr>
            <w: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Мероприятия по развитию общественной </w:t>
            </w:r>
            <w:r>
              <w:rPr>
                <w:i/>
                <w:iCs/>
              </w:rPr>
              <w:t>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 xml:space="preserve">Прочая закупка товаров, работ и </w:t>
            </w:r>
            <w:r>
              <w:rPr>
                <w:i/>
                <w:iCs/>
              </w:rPr>
              <w:t>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ind w:firstLine="500"/>
            </w:pPr>
            <w:r>
              <w:rPr>
                <w:b/>
                <w:b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</w:tr>
      <w:tr w:rsidR="0054132B">
        <w:trPr>
          <w:trHeight w:hRule="exact" w:val="104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3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</w:tr>
      <w:tr w:rsidR="0054132B">
        <w:trPr>
          <w:trHeight w:hRule="exact" w:val="21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5 092,9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5 092,9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t xml:space="preserve">Муниципальная </w:t>
            </w:r>
            <w:r>
              <w:t>программа "Развитие сферы культуры в</w:t>
            </w:r>
          </w:p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t>Пашозерском сельском поселении"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5 092,9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5 092,9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 xml:space="preserve">Комплекс процессных мероприятий "Создание условий для </w:t>
            </w:r>
            <w:r>
              <w:t>организации досуга и обеспечение жителей поселения услугами организации культуры"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4 685,0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4 446,3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4 385,8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3 954,1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3 978,6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2 364,1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>
              <w:rPr>
                <w:i/>
                <w:iCs/>
              </w:rPr>
              <w:t>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i/>
                <w:iCs/>
              </w:rPr>
              <w:t>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3 400,0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 xml:space="preserve">3 </w:t>
            </w:r>
            <w:r>
              <w:rPr>
                <w:i/>
                <w:iCs/>
              </w:rPr>
              <w:t>424,5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1 810,0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 xml:space="preserve">Закупка энергетических </w:t>
            </w:r>
            <w:r>
              <w:rPr>
                <w:i/>
                <w:iCs/>
              </w:rPr>
              <w:t>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2 900,0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2 924,5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1 310,0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1 554,0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Расходы за счет дополнительной финансовой помощи из бюджета Тихвинского района (Закупка товаров, работ и услуг для </w:t>
            </w:r>
            <w:r>
              <w:rPr>
                <w:i/>
                <w:iCs/>
              </w:rPr>
              <w:t>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1 554,0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1 554,0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 xml:space="preserve">Дополнительные расходы на сохранение целевых показателей повышения оплаты труда работников </w:t>
            </w:r>
            <w:r>
              <w:t>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467,8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467,8</w:t>
            </w:r>
          </w:p>
        </w:tc>
      </w:tr>
      <w:tr w:rsidR="0054132B">
        <w:trPr>
          <w:trHeight w:hRule="exact" w:val="269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i/>
                <w:iCs/>
              </w:rPr>
              <w:t>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</w:tr>
      <w:tr w:rsidR="0054132B">
        <w:trPr>
          <w:trHeight w:hRule="exact" w:val="8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r>
              <w:rPr>
                <w:i/>
                <w:iCs/>
                <w:lang w:val="en-US" w:eastAsia="en-US" w:bidi="en-US"/>
              </w:rPr>
              <w:t>01.S0360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28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Расходы на поддержку </w:t>
            </w:r>
            <w:r>
              <w:rPr>
                <w:i/>
                <w:iCs/>
              </w:rPr>
              <w:t>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</w:t>
            </w:r>
            <w:r>
              <w:rPr>
                <w:i/>
                <w:iCs/>
              </w:rPr>
              <w:t xml:space="preserve">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01.4.02.00000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707,1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707,1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707,1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 xml:space="preserve">Расходы на </w:t>
            </w:r>
            <w:r>
              <w:t>обеспечение деятельности муниципальных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394,1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394,1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</w:t>
            </w:r>
            <w:r>
              <w:rPr>
                <w:i/>
                <w:iCs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 xml:space="preserve">Дополнительные расходы на сохранение целевых показателей повышения оплаты труда </w:t>
            </w:r>
            <w:r>
              <w:t>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313,0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313,0</w:t>
            </w:r>
          </w:p>
        </w:tc>
      </w:tr>
      <w:tr w:rsidR="0054132B">
        <w:trPr>
          <w:trHeight w:hRule="exact" w:val="269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</w:t>
            </w:r>
            <w:r>
              <w:rPr>
                <w:i/>
                <w:iCs/>
              </w:rPr>
              <w:t xml:space="preserve">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i/>
                <w:iCs/>
              </w:rPr>
              <w:t>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i/>
                <w:iCs/>
              </w:rPr>
              <w:t>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 xml:space="preserve">Доплаты к пенсиям, дополнительное пенсионное обеспечение в рамках непрограммных </w:t>
            </w:r>
            <w:r>
              <w:t>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79.0.00.00000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Доплаты к </w:t>
            </w:r>
            <w:r>
              <w:rPr>
                <w:i/>
                <w:iCs/>
              </w:rPr>
              <w:t>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3.0.0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 xml:space="preserve">Иные пенсии, социальные </w:t>
            </w:r>
            <w:r>
              <w:rPr>
                <w:i/>
                <w:iCs/>
              </w:rPr>
              <w:t>доплаты к пенсиям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3.1.2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</w:tr>
      <w:tr w:rsidR="0054132B">
        <w:trPr>
          <w:trHeight w:hRule="exact" w:val="21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17 612,7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2714A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54132B">
      <w:pPr>
        <w:spacing w:line="1" w:lineRule="exact"/>
      </w:pPr>
    </w:p>
    <w:sectPr w:rsidR="005413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7F" w:rsidRDefault="0012487F">
      <w:r>
        <w:separator/>
      </w:r>
    </w:p>
  </w:endnote>
  <w:endnote w:type="continuationSeparator" w:id="0">
    <w:p w:rsidR="0012487F" w:rsidRDefault="0012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7F" w:rsidRDefault="0012487F"/>
  </w:footnote>
  <w:footnote w:type="continuationSeparator" w:id="0">
    <w:p w:rsidR="0012487F" w:rsidRDefault="001248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4A9"/>
    <w:multiLevelType w:val="multilevel"/>
    <w:tmpl w:val="97449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52064"/>
    <w:multiLevelType w:val="multilevel"/>
    <w:tmpl w:val="BAE0A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D57AA"/>
    <w:multiLevelType w:val="multilevel"/>
    <w:tmpl w:val="CE3E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279B3"/>
    <w:multiLevelType w:val="multilevel"/>
    <w:tmpl w:val="19AC491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383151"/>
    <w:multiLevelType w:val="multilevel"/>
    <w:tmpl w:val="6C880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60DEB"/>
    <w:multiLevelType w:val="multilevel"/>
    <w:tmpl w:val="49E4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770216"/>
    <w:multiLevelType w:val="multilevel"/>
    <w:tmpl w:val="50401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E92094"/>
    <w:multiLevelType w:val="multilevel"/>
    <w:tmpl w:val="105E2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E06EDE"/>
    <w:multiLevelType w:val="multilevel"/>
    <w:tmpl w:val="0234E7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2B"/>
    <w:rsid w:val="0012487F"/>
    <w:rsid w:val="00232EF7"/>
    <w:rsid w:val="002714A0"/>
    <w:rsid w:val="002D7ED6"/>
    <w:rsid w:val="0054132B"/>
    <w:rsid w:val="009C4E66"/>
    <w:rsid w:val="00D20DE6"/>
    <w:rsid w:val="00D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8F72-E2F7-49CF-AE9E-49E8560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40" w:after="80" w:line="266" w:lineRule="auto"/>
      <w:ind w:left="7120" w:firstLine="6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0" w:line="25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40" w:line="262" w:lineRule="auto"/>
      <w:ind w:left="6000" w:right="152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60" w:after="40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16877</Words>
  <Characters>96200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Юлия Бойцева</cp:lastModifiedBy>
  <cp:revision>2</cp:revision>
  <dcterms:created xsi:type="dcterms:W3CDTF">2025-03-13T13:22:00Z</dcterms:created>
  <dcterms:modified xsi:type="dcterms:W3CDTF">2025-03-13T13:22:00Z</dcterms:modified>
</cp:coreProperties>
</file>